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91EB" w14:textId="0A0FD394" w:rsidR="00956025" w:rsidRPr="00956025" w:rsidRDefault="00D578D1" w:rsidP="00956025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aps/>
          <w:color w:val="61475A"/>
          <w:kern w:val="36"/>
          <w:sz w:val="38"/>
          <w:szCs w:val="38"/>
        </w:rPr>
      </w:pPr>
      <w:r>
        <w:rPr>
          <w:rFonts w:ascii="Arial" w:eastAsia="Times New Roman" w:hAnsi="Arial" w:cs="Arial"/>
          <w:caps/>
          <w:color w:val="61475A"/>
          <w:kern w:val="36"/>
          <w:sz w:val="38"/>
          <w:szCs w:val="38"/>
        </w:rPr>
        <w:t xml:space="preserve">Books To help </w:t>
      </w:r>
      <w:r w:rsidR="00956025" w:rsidRPr="00956025">
        <w:rPr>
          <w:rFonts w:ascii="Arial" w:eastAsia="Times New Roman" w:hAnsi="Arial" w:cs="Arial"/>
          <w:caps/>
          <w:color w:val="61475A"/>
          <w:kern w:val="36"/>
          <w:sz w:val="38"/>
          <w:szCs w:val="38"/>
        </w:rPr>
        <w:t>PREPAR</w:t>
      </w:r>
      <w:r>
        <w:rPr>
          <w:rFonts w:ascii="Arial" w:eastAsia="Times New Roman" w:hAnsi="Arial" w:cs="Arial"/>
          <w:caps/>
          <w:color w:val="61475A"/>
          <w:kern w:val="36"/>
          <w:sz w:val="38"/>
          <w:szCs w:val="38"/>
        </w:rPr>
        <w:t>e</w:t>
      </w:r>
      <w:bookmarkStart w:id="0" w:name="_GoBack"/>
      <w:bookmarkEnd w:id="0"/>
      <w:r w:rsidR="00956025" w:rsidRPr="00956025">
        <w:rPr>
          <w:rFonts w:ascii="Arial" w:eastAsia="Times New Roman" w:hAnsi="Arial" w:cs="Arial"/>
          <w:caps/>
          <w:color w:val="61475A"/>
          <w:kern w:val="36"/>
          <w:sz w:val="38"/>
          <w:szCs w:val="38"/>
        </w:rPr>
        <w:t xml:space="preserve"> SIBLINGS BEFORE YOU GO INTO LABOR</w:t>
      </w:r>
    </w:p>
    <w:p w14:paraId="278AA98C" w14:textId="440B42E4" w:rsidR="006B58C1" w:rsidRDefault="00956025" w:rsidP="00956025">
      <w:pPr>
        <w:shd w:val="clear" w:color="auto" w:fill="FFFFFF"/>
        <w:spacing w:after="210" w:line="240" w:lineRule="auto"/>
        <w:jc w:val="center"/>
      </w:pPr>
      <w:r w:rsidRPr="00956025">
        <w:rPr>
          <w:rFonts w:ascii="Arial" w:eastAsia="Times New Roman" w:hAnsi="Arial" w:cs="Arial"/>
          <w:caps/>
          <w:color w:val="999999"/>
          <w:spacing w:val="15"/>
          <w:sz w:val="15"/>
          <w:szCs w:val="15"/>
        </w:rPr>
        <w:t>SEPTEMBER 3, 2012 • </w:t>
      </w:r>
      <w:hyperlink r:id="rId4" w:history="1">
        <w:r>
          <w:rPr>
            <w:rStyle w:val="Hyperlink"/>
          </w:rPr>
          <w:t>https://growingbookbybook.com/</w:t>
        </w:r>
      </w:hyperlink>
    </w:p>
    <w:p w14:paraId="46E8EA68" w14:textId="36170344" w:rsidR="00956025" w:rsidRDefault="00956025" w:rsidP="0095602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6"/>
          <w:szCs w:val="26"/>
        </w:rPr>
      </w:pPr>
      <w:r>
        <w:rPr>
          <w:rFonts w:ascii="Arial" w:hAnsi="Arial" w:cs="Arial"/>
          <w:color w:val="414141"/>
          <w:sz w:val="26"/>
          <w:szCs w:val="26"/>
        </w:rPr>
        <w:t>It’s Labor Day and we know that moms have the toughest job! I thought we’d look at some books to read with siblings before you go into </w:t>
      </w:r>
      <w:r>
        <w:rPr>
          <w:rStyle w:val="Emphasis"/>
          <w:rFonts w:ascii="Arial" w:hAnsi="Arial" w:cs="Arial"/>
          <w:color w:val="414141"/>
          <w:sz w:val="26"/>
          <w:szCs w:val="26"/>
        </w:rPr>
        <w:t>labor</w:t>
      </w:r>
      <w:r>
        <w:rPr>
          <w:rFonts w:ascii="Arial" w:hAnsi="Arial" w:cs="Arial"/>
          <w:color w:val="414141"/>
          <w:sz w:val="26"/>
          <w:szCs w:val="26"/>
        </w:rPr>
        <w:t xml:space="preserve"> with that new baby.  There has been a baby boy explosion this year in my life- Nathan, Bryce, Connor, Eli, Zachary and Benjamin.  </w:t>
      </w:r>
      <w:proofErr w:type="gramStart"/>
      <w:r>
        <w:rPr>
          <w:rFonts w:ascii="Arial" w:hAnsi="Arial" w:cs="Arial"/>
          <w:color w:val="414141"/>
          <w:sz w:val="26"/>
          <w:szCs w:val="26"/>
        </w:rPr>
        <w:t>All of</w:t>
      </w:r>
      <w:proofErr w:type="gramEnd"/>
      <w:r>
        <w:rPr>
          <w:rFonts w:ascii="Arial" w:hAnsi="Arial" w:cs="Arial"/>
          <w:color w:val="414141"/>
          <w:sz w:val="26"/>
          <w:szCs w:val="26"/>
        </w:rPr>
        <w:t xml:space="preserve"> these boys have joined the families of people that I know. </w:t>
      </w:r>
    </w:p>
    <w:p w14:paraId="70757896" w14:textId="7AEFBF01" w:rsidR="00956025" w:rsidRDefault="00956025" w:rsidP="0095602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6"/>
          <w:szCs w:val="26"/>
        </w:rPr>
      </w:pPr>
      <w:r>
        <w:rPr>
          <w:rFonts w:ascii="Arial" w:hAnsi="Arial" w:cs="Arial"/>
          <w:color w:val="414141"/>
          <w:sz w:val="26"/>
          <w:szCs w:val="26"/>
        </w:rPr>
        <w:t>Let’s explore some books that can be read in preparation for a new little one joining the household.</w:t>
      </w:r>
    </w:p>
    <w:p w14:paraId="65A00667" w14:textId="32ED646C" w:rsidR="00956025" w:rsidRDefault="00956025" w:rsidP="0095602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6"/>
          <w:szCs w:val="26"/>
        </w:rPr>
      </w:pPr>
      <w:r>
        <w:rPr>
          <w:rFonts w:ascii="Arial" w:hAnsi="Arial" w:cs="Arial"/>
          <w:noProof/>
          <w:color w:val="CD4332"/>
          <w:sz w:val="26"/>
          <w:szCs w:val="26"/>
        </w:rPr>
        <w:drawing>
          <wp:inline distT="0" distB="0" distL="0" distR="0" wp14:anchorId="1CD0CB79" wp14:editId="0F79137D">
            <wp:extent cx="1714500" cy="1714500"/>
            <wp:effectExtent l="0" t="0" r="0" b="0"/>
            <wp:docPr id="3" name="Picture 3" descr="https://growingbookbybook.com/wp-content/uploads/2012/08/baby-on-the-wa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owingbookbybook.com/wp-content/uploads/2012/08/baby-on-the-wa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14141"/>
          <w:sz w:val="26"/>
          <w:szCs w:val="26"/>
        </w:rPr>
        <w:t> </w:t>
      </w:r>
      <w:r>
        <w:rPr>
          <w:rFonts w:ascii="Arial" w:hAnsi="Arial" w:cs="Arial"/>
          <w:noProof/>
          <w:color w:val="CD4332"/>
          <w:sz w:val="26"/>
          <w:szCs w:val="26"/>
        </w:rPr>
        <w:drawing>
          <wp:inline distT="0" distB="0" distL="0" distR="0" wp14:anchorId="111A9FD3" wp14:editId="24DBDE34">
            <wp:extent cx="2139950" cy="2139950"/>
            <wp:effectExtent l="0" t="0" r="0" b="0"/>
            <wp:docPr id="2" name="Picture 2" descr="https://growingbookbybook.com/wp-content/uploads/2012/08/what-baby-need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owingbookbybook.com/wp-content/uploads/2012/08/what-baby-need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29D9F" w14:textId="77777777" w:rsidR="00956025" w:rsidRDefault="00D578D1" w:rsidP="0095602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6"/>
          <w:szCs w:val="26"/>
        </w:rPr>
      </w:pPr>
      <w:hyperlink r:id="rId9" w:history="1">
        <w:r w:rsidR="00956025">
          <w:rPr>
            <w:rStyle w:val="Hyperlink"/>
            <w:rFonts w:ascii="Arial" w:hAnsi="Arial" w:cs="Arial"/>
            <w:color w:val="CD4332"/>
            <w:sz w:val="26"/>
            <w:szCs w:val="26"/>
          </w:rPr>
          <w:t>Baby on the Way</w:t>
        </w:r>
      </w:hyperlink>
      <w:r w:rsidR="00956025">
        <w:rPr>
          <w:rFonts w:ascii="Arial" w:hAnsi="Arial" w:cs="Arial"/>
          <w:color w:val="414141"/>
          <w:sz w:val="26"/>
          <w:szCs w:val="26"/>
        </w:rPr>
        <w:t> by Sears and Watts Kelly compares how a mother feels during a pregnancy with experiences that a child can relate to in their own lives.  </w:t>
      </w:r>
      <w:hyperlink r:id="rId10" w:history="1">
        <w:r w:rsidR="00956025">
          <w:rPr>
            <w:rStyle w:val="Hyperlink"/>
            <w:rFonts w:ascii="Arial" w:hAnsi="Arial" w:cs="Arial"/>
            <w:color w:val="CD4332"/>
            <w:sz w:val="26"/>
            <w:szCs w:val="26"/>
          </w:rPr>
          <w:t>What Baby Needs</w:t>
        </w:r>
      </w:hyperlink>
      <w:r w:rsidR="00956025">
        <w:rPr>
          <w:rFonts w:ascii="Arial" w:hAnsi="Arial" w:cs="Arial"/>
          <w:color w:val="414141"/>
          <w:sz w:val="26"/>
          <w:szCs w:val="26"/>
        </w:rPr>
        <w:t> by the same authors looks at how family life changes when a new infant enters the house.  These books would work well for ages 2-8.</w:t>
      </w:r>
    </w:p>
    <w:p w14:paraId="1605AE70" w14:textId="55E09CC6" w:rsidR="00956025" w:rsidRDefault="00956025" w:rsidP="0095602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6"/>
          <w:szCs w:val="26"/>
        </w:rPr>
      </w:pPr>
      <w:r>
        <w:rPr>
          <w:rFonts w:ascii="Arial" w:hAnsi="Arial" w:cs="Arial"/>
          <w:noProof/>
          <w:color w:val="CD4332"/>
          <w:sz w:val="26"/>
          <w:szCs w:val="26"/>
        </w:rPr>
        <w:lastRenderedPageBreak/>
        <w:drawing>
          <wp:inline distT="0" distB="0" distL="0" distR="0" wp14:anchorId="45722457" wp14:editId="253AA535">
            <wp:extent cx="2114550" cy="2159000"/>
            <wp:effectExtent l="0" t="0" r="0" b="0"/>
            <wp:docPr id="1" name="Picture 1" descr="https://growingbookbybook.com/wp-content/uploads/2012/08/what-to-expec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rowingbookbybook.com/wp-content/uploads/2012/08/what-to-expec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3389A" w14:textId="77777777" w:rsidR="00956025" w:rsidRDefault="00D578D1" w:rsidP="0095602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6"/>
          <w:szCs w:val="26"/>
        </w:rPr>
      </w:pPr>
      <w:hyperlink r:id="rId13" w:history="1">
        <w:r w:rsidR="00956025">
          <w:rPr>
            <w:rStyle w:val="Hyperlink"/>
            <w:rFonts w:ascii="Arial" w:hAnsi="Arial" w:cs="Arial"/>
            <w:color w:val="CD4332"/>
            <w:sz w:val="26"/>
            <w:szCs w:val="26"/>
          </w:rPr>
          <w:t>What to Expect When Mommy’s Having a Baby</w:t>
        </w:r>
      </w:hyperlink>
      <w:r w:rsidR="00956025">
        <w:rPr>
          <w:rFonts w:ascii="Arial" w:hAnsi="Arial" w:cs="Arial"/>
          <w:color w:val="414141"/>
          <w:sz w:val="26"/>
          <w:szCs w:val="26"/>
        </w:rPr>
        <w:t xml:space="preserve"> by </w:t>
      </w:r>
      <w:proofErr w:type="spellStart"/>
      <w:r w:rsidR="00956025">
        <w:rPr>
          <w:rFonts w:ascii="Arial" w:hAnsi="Arial" w:cs="Arial"/>
          <w:color w:val="414141"/>
          <w:sz w:val="26"/>
          <w:szCs w:val="26"/>
        </w:rPr>
        <w:t>Murkoff</w:t>
      </w:r>
      <w:proofErr w:type="spellEnd"/>
      <w:r w:rsidR="00956025">
        <w:rPr>
          <w:rFonts w:ascii="Arial" w:hAnsi="Arial" w:cs="Arial"/>
          <w:color w:val="414141"/>
          <w:sz w:val="26"/>
          <w:szCs w:val="26"/>
        </w:rPr>
        <w:t xml:space="preserve"> takes you through that list of questions </w:t>
      </w:r>
      <w:proofErr w:type="gramStart"/>
      <w:r w:rsidR="00956025">
        <w:rPr>
          <w:rFonts w:ascii="Arial" w:hAnsi="Arial" w:cs="Arial"/>
          <w:color w:val="414141"/>
          <w:sz w:val="26"/>
          <w:szCs w:val="26"/>
        </w:rPr>
        <w:t>like,  How</w:t>
      </w:r>
      <w:proofErr w:type="gramEnd"/>
      <w:r w:rsidR="00956025">
        <w:rPr>
          <w:rFonts w:ascii="Arial" w:hAnsi="Arial" w:cs="Arial"/>
          <w:color w:val="414141"/>
          <w:sz w:val="26"/>
          <w:szCs w:val="26"/>
        </w:rPr>
        <w:t xml:space="preserve"> are babies made?  and How does the baby grow?  You may know </w:t>
      </w:r>
      <w:proofErr w:type="spellStart"/>
      <w:r w:rsidR="00956025">
        <w:rPr>
          <w:rFonts w:ascii="Arial" w:hAnsi="Arial" w:cs="Arial"/>
          <w:color w:val="414141"/>
          <w:sz w:val="26"/>
          <w:szCs w:val="26"/>
        </w:rPr>
        <w:t>Murkoff</w:t>
      </w:r>
      <w:proofErr w:type="spellEnd"/>
      <w:r w:rsidR="00956025">
        <w:rPr>
          <w:rFonts w:ascii="Arial" w:hAnsi="Arial" w:cs="Arial"/>
          <w:color w:val="414141"/>
          <w:sz w:val="26"/>
          <w:szCs w:val="26"/>
        </w:rPr>
        <w:t xml:space="preserve"> from her adult book, What to Expect When You are Expecting.  This one would probably be best for ages 3-8.</w:t>
      </w:r>
    </w:p>
    <w:p w14:paraId="007F4677" w14:textId="155BEC9F" w:rsidR="00956025" w:rsidRDefault="00956025" w:rsidP="0095602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6"/>
          <w:szCs w:val="26"/>
        </w:rPr>
      </w:pPr>
      <w:r>
        <w:rPr>
          <w:rFonts w:ascii="Arial" w:hAnsi="Arial" w:cs="Arial"/>
          <w:noProof/>
          <w:color w:val="CD4332"/>
          <w:sz w:val="26"/>
          <w:szCs w:val="26"/>
        </w:rPr>
        <w:drawing>
          <wp:inline distT="0" distB="0" distL="0" distR="0" wp14:anchorId="75A03C1C" wp14:editId="6A7E9661">
            <wp:extent cx="1955800" cy="2336800"/>
            <wp:effectExtent l="0" t="0" r="6350" b="6350"/>
            <wp:docPr id="7" name="Picture 7" descr="https://growingbookbybook.com/wp-content/uploads/2012/08/we-have-a-baby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rowingbookbybook.com/wp-content/uploads/2012/08/we-have-a-baby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EE087" w14:textId="77777777" w:rsidR="00956025" w:rsidRDefault="00D578D1" w:rsidP="0095602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6"/>
          <w:szCs w:val="26"/>
        </w:rPr>
      </w:pPr>
      <w:hyperlink r:id="rId16" w:history="1">
        <w:r w:rsidR="00956025">
          <w:rPr>
            <w:rStyle w:val="Hyperlink"/>
            <w:rFonts w:ascii="Arial" w:hAnsi="Arial" w:cs="Arial"/>
            <w:color w:val="CD4332"/>
            <w:sz w:val="26"/>
            <w:szCs w:val="26"/>
          </w:rPr>
          <w:t>We Have a Baby </w:t>
        </w:r>
      </w:hyperlink>
      <w:r w:rsidR="00956025">
        <w:rPr>
          <w:rFonts w:ascii="Arial" w:hAnsi="Arial" w:cs="Arial"/>
          <w:color w:val="414141"/>
          <w:sz w:val="26"/>
          <w:szCs w:val="26"/>
        </w:rPr>
        <w:t>by Falwell is a very simple but beautiful picture book depicting a baby arriving home and all the routines that go along with having a new baby in the house.  This book would work especially well with very littles ones 18 months-4 years.</w:t>
      </w:r>
    </w:p>
    <w:p w14:paraId="0EB875B6" w14:textId="45FB7890" w:rsidR="00956025" w:rsidRDefault="00956025" w:rsidP="0095602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6"/>
          <w:szCs w:val="26"/>
        </w:rPr>
      </w:pPr>
      <w:r>
        <w:rPr>
          <w:rFonts w:ascii="Arial" w:hAnsi="Arial" w:cs="Arial"/>
          <w:noProof/>
          <w:color w:val="CD4332"/>
          <w:sz w:val="26"/>
          <w:szCs w:val="26"/>
        </w:rPr>
        <w:lastRenderedPageBreak/>
        <w:drawing>
          <wp:inline distT="0" distB="0" distL="0" distR="0" wp14:anchorId="1F2EE739" wp14:editId="69F06264">
            <wp:extent cx="2032000" cy="2260600"/>
            <wp:effectExtent l="0" t="0" r="6350" b="6350"/>
            <wp:docPr id="6" name="Picture 6" descr="https://growingbookbybook.com/wp-content/uploads/2012/08/big-brother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rowingbookbybook.com/wp-content/uploads/2012/08/big-brother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D4332"/>
          <w:sz w:val="26"/>
          <w:szCs w:val="26"/>
        </w:rPr>
        <w:drawing>
          <wp:inline distT="0" distB="0" distL="0" distR="0" wp14:anchorId="656942A8" wp14:editId="085BD698">
            <wp:extent cx="2019300" cy="2260600"/>
            <wp:effectExtent l="0" t="0" r="0" b="6350"/>
            <wp:docPr id="5" name="Picture 5" descr="https://growingbookbybook.com/wp-content/uploads/2012/08/im-a-big-sister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rowingbookbybook.com/wp-content/uploads/2012/08/im-a-big-sister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87DDA" w14:textId="77777777" w:rsidR="00956025" w:rsidRDefault="00D578D1" w:rsidP="0095602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6"/>
          <w:szCs w:val="26"/>
        </w:rPr>
      </w:pPr>
      <w:hyperlink r:id="rId21" w:history="1">
        <w:r w:rsidR="00956025">
          <w:rPr>
            <w:rStyle w:val="Hyperlink"/>
            <w:rFonts w:ascii="Arial" w:hAnsi="Arial" w:cs="Arial"/>
            <w:color w:val="CD4332"/>
            <w:sz w:val="26"/>
            <w:szCs w:val="26"/>
          </w:rPr>
          <w:t>I’m a Big Brother</w:t>
        </w:r>
      </w:hyperlink>
      <w:r w:rsidR="00956025">
        <w:rPr>
          <w:rFonts w:ascii="Arial" w:hAnsi="Arial" w:cs="Arial"/>
          <w:color w:val="414141"/>
          <w:sz w:val="26"/>
          <w:szCs w:val="26"/>
        </w:rPr>
        <w:t> and </w:t>
      </w:r>
      <w:hyperlink r:id="rId22" w:history="1">
        <w:r w:rsidR="00956025">
          <w:rPr>
            <w:rStyle w:val="Hyperlink"/>
            <w:rFonts w:ascii="Arial" w:hAnsi="Arial" w:cs="Arial"/>
            <w:color w:val="CD4332"/>
            <w:sz w:val="26"/>
            <w:szCs w:val="26"/>
          </w:rPr>
          <w:t>I’m a Big Sister</w:t>
        </w:r>
      </w:hyperlink>
      <w:r w:rsidR="00956025">
        <w:rPr>
          <w:rFonts w:ascii="Arial" w:hAnsi="Arial" w:cs="Arial"/>
          <w:color w:val="414141"/>
          <w:sz w:val="26"/>
          <w:szCs w:val="26"/>
        </w:rPr>
        <w:t> by Cole are identical books except for the gender differences.  Written in first person, the text makes it easy for older siblings to connect with what it’s like to have a new baby in the house.  Age recommendation would be 3-8 years old.</w:t>
      </w:r>
    </w:p>
    <w:p w14:paraId="7050F543" w14:textId="0FB72605" w:rsidR="00956025" w:rsidRDefault="00956025" w:rsidP="0095602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6"/>
          <w:szCs w:val="26"/>
        </w:rPr>
      </w:pPr>
      <w:r>
        <w:rPr>
          <w:rFonts w:ascii="Arial" w:hAnsi="Arial" w:cs="Arial"/>
          <w:noProof/>
          <w:color w:val="CD4332"/>
          <w:sz w:val="26"/>
          <w:szCs w:val="26"/>
        </w:rPr>
        <w:drawing>
          <wp:inline distT="0" distB="0" distL="0" distR="0" wp14:anchorId="122F15C7" wp14:editId="3DCA29EC">
            <wp:extent cx="2114550" cy="2159000"/>
            <wp:effectExtent l="0" t="0" r="0" b="0"/>
            <wp:docPr id="4" name="Picture 4" descr="https://growingbookbybook.com/wp-content/uploads/2012/08/theres-going-to-be-a-baby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rowingbookbybook.com/wp-content/uploads/2012/08/theres-going-to-be-a-baby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B527" w14:textId="77777777" w:rsidR="00956025" w:rsidRDefault="00D578D1" w:rsidP="0095602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  <w:sz w:val="26"/>
          <w:szCs w:val="26"/>
        </w:rPr>
      </w:pPr>
      <w:hyperlink r:id="rId25" w:history="1">
        <w:r w:rsidR="00956025">
          <w:rPr>
            <w:rStyle w:val="Hyperlink"/>
            <w:rFonts w:ascii="Arial" w:hAnsi="Arial" w:cs="Arial"/>
            <w:color w:val="CD4332"/>
            <w:sz w:val="26"/>
            <w:szCs w:val="26"/>
          </w:rPr>
          <w:t>There’s Going to Be a Baby</w:t>
        </w:r>
      </w:hyperlink>
      <w:r w:rsidR="00956025">
        <w:rPr>
          <w:rFonts w:ascii="Arial" w:hAnsi="Arial" w:cs="Arial"/>
          <w:color w:val="414141"/>
          <w:sz w:val="26"/>
          <w:szCs w:val="26"/>
        </w:rPr>
        <w:t xml:space="preserve"> by </w:t>
      </w:r>
      <w:proofErr w:type="spellStart"/>
      <w:r w:rsidR="00956025">
        <w:rPr>
          <w:rFonts w:ascii="Arial" w:hAnsi="Arial" w:cs="Arial"/>
          <w:color w:val="414141"/>
          <w:sz w:val="26"/>
          <w:szCs w:val="26"/>
        </w:rPr>
        <w:t>Burningham</w:t>
      </w:r>
      <w:proofErr w:type="spellEnd"/>
      <w:r w:rsidR="00956025">
        <w:rPr>
          <w:rFonts w:ascii="Arial" w:hAnsi="Arial" w:cs="Arial"/>
          <w:color w:val="414141"/>
          <w:sz w:val="26"/>
          <w:szCs w:val="26"/>
        </w:rPr>
        <w:t xml:space="preserve"> looks at all the questions a little one might have about a new little one.  The boy in the story thinks about what it might be like to have a baby.  He contemplates </w:t>
      </w:r>
      <w:proofErr w:type="gramStart"/>
      <w:r w:rsidR="00956025">
        <w:rPr>
          <w:rFonts w:ascii="Arial" w:hAnsi="Arial" w:cs="Arial"/>
          <w:color w:val="414141"/>
          <w:sz w:val="26"/>
          <w:szCs w:val="26"/>
        </w:rPr>
        <w:t>whether or not</w:t>
      </w:r>
      <w:proofErr w:type="gramEnd"/>
      <w:r w:rsidR="00956025">
        <w:rPr>
          <w:rFonts w:ascii="Arial" w:hAnsi="Arial" w:cs="Arial"/>
          <w:color w:val="414141"/>
          <w:sz w:val="26"/>
          <w:szCs w:val="26"/>
        </w:rPr>
        <w:t xml:space="preserve"> he may or may not like having the new addition to his family.  This one would work well for ages 2-8.</w:t>
      </w:r>
    </w:p>
    <w:sectPr w:rsidR="0095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25"/>
    <w:rsid w:val="00316308"/>
    <w:rsid w:val="00597042"/>
    <w:rsid w:val="006B58C1"/>
    <w:rsid w:val="006C75DE"/>
    <w:rsid w:val="00956025"/>
    <w:rsid w:val="00C94CC6"/>
    <w:rsid w:val="00D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3033"/>
  <w15:chartTrackingRefBased/>
  <w15:docId w15:val="{5AA5F1D0-3A92-4D18-A5EC-92B80F9E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0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95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0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6025"/>
    <w:rPr>
      <w:i/>
      <w:iCs/>
    </w:rPr>
  </w:style>
  <w:style w:type="character" w:styleId="Strong">
    <w:name w:val="Strong"/>
    <w:basedOn w:val="DefaultParagraphFont"/>
    <w:uiPriority w:val="22"/>
    <w:qFormat/>
    <w:rsid w:val="009560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orldcat.org/title/what-to-expect-when-mommys-having-a-baby/oclc/44274217&amp;referer=brief_results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worldcat.org/title/im-a-big-brother/oclc/34564796&amp;referer=brief_results" TargetMode="External"/><Relationship Id="rId7" Type="http://schemas.openxmlformats.org/officeDocument/2006/relationships/hyperlink" Target="https://growingbookbybook.com/wp-content/uploads/2012/08/what-baby-needs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growingbookbybook.com/wp-content/uploads/2012/08/big-brother.jpg" TargetMode="External"/><Relationship Id="rId25" Type="http://schemas.openxmlformats.org/officeDocument/2006/relationships/hyperlink" Target="http://www.worldcat.org/title/theres-going-to-be-a-baby/oclc/501396693&amp;referer=brief_resul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orldcat.org/title/we-have-a-baby/oclc/27267214&amp;referer=brief_results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growingbookbybook.com/wp-content/uploads/2012/08/what-to-expect.jpg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s://growingbookbybook.com/wp-content/uploads/2012/08/baby-on-the-way.jpg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growingbookbybook.com/wp-content/uploads/2012/08/theres-going-to-be-a-baby.jpg" TargetMode="External"/><Relationship Id="rId10" Type="http://schemas.openxmlformats.org/officeDocument/2006/relationships/hyperlink" Target="http://www.worldcat.org/title/what-baby-needs/oclc/44270237&amp;referer=brief_results" TargetMode="External"/><Relationship Id="rId19" Type="http://schemas.openxmlformats.org/officeDocument/2006/relationships/hyperlink" Target="https://growingbookbybook.com/wp-content/uploads/2012/08/im-a-big-sister.jpg" TargetMode="External"/><Relationship Id="rId4" Type="http://schemas.openxmlformats.org/officeDocument/2006/relationships/hyperlink" Target="https://growingbookbybook.com/" TargetMode="External"/><Relationship Id="rId9" Type="http://schemas.openxmlformats.org/officeDocument/2006/relationships/hyperlink" Target="http://www.worldcat.org/title/baby-on-the-way/oclc/44172861&amp;referer=brief_results" TargetMode="External"/><Relationship Id="rId14" Type="http://schemas.openxmlformats.org/officeDocument/2006/relationships/hyperlink" Target="https://growingbookbybook.com/wp-content/uploads/2012/08/we-have-a-baby.jpg" TargetMode="External"/><Relationship Id="rId22" Type="http://schemas.openxmlformats.org/officeDocument/2006/relationships/hyperlink" Target="http://www.worldcat.org/title/im-a-big-sister/oclc/458729600&amp;referer=brief_resul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Van Amburg</dc:creator>
  <cp:keywords/>
  <dc:description/>
  <cp:lastModifiedBy>Heidi Van Amburg</cp:lastModifiedBy>
  <cp:revision>2</cp:revision>
  <dcterms:created xsi:type="dcterms:W3CDTF">2019-03-30T12:55:00Z</dcterms:created>
  <dcterms:modified xsi:type="dcterms:W3CDTF">2019-03-31T11:56:00Z</dcterms:modified>
</cp:coreProperties>
</file>