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D4E52" w14:textId="77777777" w:rsidR="00FC52F6" w:rsidRPr="00FC52F6" w:rsidRDefault="00FC52F6" w:rsidP="00FC52F6">
      <w:pPr>
        <w:shd w:val="clear" w:color="auto" w:fill="FFFFFF"/>
        <w:spacing w:after="206" w:line="240" w:lineRule="auto"/>
        <w:jc w:val="center"/>
        <w:textAlignment w:val="center"/>
        <w:outlineLvl w:val="1"/>
        <w:rPr>
          <w:rFonts w:ascii="Helvetica" w:eastAsia="Times New Roman" w:hAnsi="Helvetica" w:cs="Helvetica"/>
          <w:caps/>
          <w:sz w:val="36"/>
          <w:szCs w:val="36"/>
        </w:rPr>
      </w:pPr>
      <w:r w:rsidRPr="00FC52F6">
        <w:rPr>
          <w:rFonts w:ascii="Helvetica" w:eastAsia="Times New Roman" w:hAnsi="Helvetica" w:cs="Helvetica"/>
          <w:caps/>
          <w:sz w:val="36"/>
          <w:szCs w:val="36"/>
        </w:rPr>
        <w:t>PROJECT</w:t>
      </w:r>
    </w:p>
    <w:p w14:paraId="04829C66" w14:textId="77777777" w:rsidR="00FC52F6" w:rsidRPr="00FC52F6" w:rsidRDefault="00FC52F6" w:rsidP="00FC52F6">
      <w:pPr>
        <w:shd w:val="clear" w:color="auto" w:fill="FFFFFF"/>
        <w:spacing w:after="51" w:line="240" w:lineRule="auto"/>
        <w:jc w:val="center"/>
        <w:textAlignment w:val="center"/>
        <w:outlineLvl w:val="0"/>
        <w:rPr>
          <w:rFonts w:ascii="Times New Roman" w:eastAsia="Times New Roman" w:hAnsi="Times New Roman" w:cs="Times New Roman"/>
          <w:kern w:val="36"/>
          <w:sz w:val="48"/>
          <w:szCs w:val="48"/>
        </w:rPr>
      </w:pPr>
      <w:r w:rsidRPr="00FC52F6">
        <w:rPr>
          <w:rFonts w:ascii="Times New Roman" w:eastAsia="Times New Roman" w:hAnsi="Times New Roman" w:cs="Times New Roman"/>
          <w:kern w:val="36"/>
          <w:sz w:val="48"/>
          <w:szCs w:val="48"/>
        </w:rPr>
        <w:t>Sibling Kit</w:t>
      </w:r>
    </w:p>
    <w:p w14:paraId="6DEFBD5A" w14:textId="306DD5BA" w:rsidR="00FC52F6" w:rsidRPr="00FC52F6" w:rsidRDefault="00FC52F6" w:rsidP="00FC52F6">
      <w:pPr>
        <w:shd w:val="clear" w:color="auto" w:fill="FFFFFF"/>
        <w:spacing w:after="0" w:line="240" w:lineRule="auto"/>
        <w:jc w:val="center"/>
        <w:textAlignment w:val="center"/>
        <w:rPr>
          <w:rFonts w:ascii="Georgia" w:eastAsia="Times New Roman" w:hAnsi="Georgia" w:cs="Times New Roman"/>
          <w:sz w:val="21"/>
          <w:szCs w:val="21"/>
        </w:rPr>
      </w:pPr>
    </w:p>
    <w:p w14:paraId="21400FA5" w14:textId="77777777" w:rsidR="00FC52F6" w:rsidRPr="00FC52F6" w:rsidRDefault="00FC52F6" w:rsidP="00FC52F6">
      <w:pPr>
        <w:shd w:val="clear" w:color="auto" w:fill="FFFFFF"/>
        <w:spacing w:after="0" w:line="240" w:lineRule="auto"/>
        <w:jc w:val="center"/>
        <w:textAlignment w:val="top"/>
        <w:rPr>
          <w:rFonts w:ascii="Arial" w:eastAsia="Times New Roman" w:hAnsi="Arial" w:cs="Arial"/>
          <w:sz w:val="24"/>
          <w:szCs w:val="24"/>
        </w:rPr>
      </w:pPr>
      <w:r w:rsidRPr="00FC52F6">
        <w:rPr>
          <w:rFonts w:ascii="Arial" w:eastAsia="Times New Roman" w:hAnsi="Arial" w:cs="Arial"/>
          <w:sz w:val="21"/>
          <w:szCs w:val="21"/>
        </w:rPr>
        <w:t>   </w:t>
      </w:r>
    </w:p>
    <w:p w14:paraId="31A500CA" w14:textId="77777777" w:rsidR="00FC52F6" w:rsidRPr="00FC52F6" w:rsidRDefault="00FC52F6" w:rsidP="00FC52F6">
      <w:pPr>
        <w:shd w:val="clear" w:color="auto" w:fill="FFFFFF"/>
        <w:spacing w:after="0" w:line="240" w:lineRule="auto"/>
        <w:jc w:val="center"/>
        <w:textAlignment w:val="top"/>
        <w:rPr>
          <w:rFonts w:ascii="Times New Roman" w:eastAsia="Times New Roman" w:hAnsi="Times New Roman" w:cs="Times New Roman"/>
          <w:sz w:val="24"/>
          <w:szCs w:val="24"/>
        </w:rPr>
      </w:pPr>
      <w:r w:rsidRPr="00FC52F6">
        <w:rPr>
          <w:rFonts w:ascii="Arial" w:eastAsia="Times New Roman" w:hAnsi="Arial" w:cs="Arial"/>
          <w:sz w:val="21"/>
          <w:szCs w:val="21"/>
        </w:rPr>
        <w:t>  </w:t>
      </w:r>
    </w:p>
    <w:p w14:paraId="221C02AD" w14:textId="00AD1398" w:rsidR="00FC52F6" w:rsidRDefault="00FC52F6" w:rsidP="00FC52F6">
      <w:pPr>
        <w:shd w:val="clear" w:color="auto" w:fill="FFFFFF"/>
        <w:spacing w:after="0" w:line="240" w:lineRule="auto"/>
        <w:jc w:val="center"/>
        <w:textAlignment w:val="top"/>
        <w:rPr>
          <w:rFonts w:ascii="Georgia" w:eastAsia="Times New Roman" w:hAnsi="Georgia" w:cs="Times New Roman"/>
          <w:sz w:val="21"/>
          <w:szCs w:val="21"/>
        </w:rPr>
      </w:pPr>
      <w:r w:rsidRPr="00FC52F6">
        <w:rPr>
          <w:rFonts w:ascii="Georgia" w:eastAsia="Times New Roman" w:hAnsi="Georgia" w:cs="Times New Roman"/>
          <w:noProof/>
          <w:sz w:val="21"/>
          <w:szCs w:val="21"/>
        </w:rPr>
        <w:drawing>
          <wp:inline distT="0" distB="0" distL="0" distR="0" wp14:anchorId="2AB18D49" wp14:editId="0B0BB6AE">
            <wp:extent cx="3041650" cy="3206750"/>
            <wp:effectExtent l="0" t="0" r="6350" b="0"/>
            <wp:docPr id="1" name="Picture 1" descr="https://assets.marthastewart.com/styles/wmax-520-highdpi/d8/gt_sib01/gt_sib01_xl.jpg?itok=QV26o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marthastewart.com/styles/wmax-520-highdpi/d8/gt_sib01/gt_sib01_xl.jpg?itok=QV26occ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1650" cy="3206750"/>
                    </a:xfrm>
                    <a:prstGeom prst="rect">
                      <a:avLst/>
                    </a:prstGeom>
                    <a:noFill/>
                    <a:ln>
                      <a:noFill/>
                    </a:ln>
                  </pic:spPr>
                </pic:pic>
              </a:graphicData>
            </a:graphic>
          </wp:inline>
        </w:drawing>
      </w:r>
    </w:p>
    <w:p w14:paraId="0AD56B97" w14:textId="1C40A9E1" w:rsidR="00FC52F6" w:rsidRDefault="00FC52F6" w:rsidP="00FC52F6">
      <w:pPr>
        <w:shd w:val="clear" w:color="auto" w:fill="FFFFFF"/>
        <w:spacing w:after="0" w:line="240" w:lineRule="auto"/>
        <w:jc w:val="center"/>
        <w:textAlignment w:val="top"/>
        <w:rPr>
          <w:rFonts w:ascii="Georgia" w:eastAsia="Times New Roman" w:hAnsi="Georgia" w:cs="Times New Roman"/>
          <w:sz w:val="21"/>
          <w:szCs w:val="21"/>
        </w:rPr>
      </w:pPr>
    </w:p>
    <w:p w14:paraId="77C1EA83" w14:textId="77777777" w:rsidR="00FC52F6" w:rsidRPr="00FC52F6" w:rsidRDefault="00FC52F6" w:rsidP="00FC52F6">
      <w:pPr>
        <w:shd w:val="clear" w:color="auto" w:fill="FFFFFF"/>
        <w:spacing w:after="0" w:line="240" w:lineRule="auto"/>
        <w:textAlignment w:val="top"/>
        <w:rPr>
          <w:rFonts w:ascii="Georgia" w:eastAsia="Times New Roman" w:hAnsi="Georgia" w:cs="Times New Roman"/>
          <w:sz w:val="21"/>
          <w:szCs w:val="21"/>
        </w:rPr>
      </w:pPr>
    </w:p>
    <w:p w14:paraId="197B95D6" w14:textId="77777777" w:rsidR="00FC52F6" w:rsidRDefault="00FC52F6" w:rsidP="00FC52F6">
      <w:pPr>
        <w:pStyle w:val="Heading2"/>
        <w:shd w:val="clear" w:color="auto" w:fill="FFFFFF"/>
        <w:spacing w:before="0" w:beforeAutospacing="0" w:after="137" w:afterAutospacing="0"/>
        <w:rPr>
          <w:rFonts w:ascii="Helvetica" w:hAnsi="Helvetica" w:cs="Helvetica"/>
          <w:b w:val="0"/>
          <w:bCs w:val="0"/>
          <w:caps/>
        </w:rPr>
      </w:pPr>
      <w:r>
        <w:rPr>
          <w:rFonts w:ascii="Helvetica" w:hAnsi="Helvetica" w:cs="Helvetica"/>
          <w:b w:val="0"/>
          <w:bCs w:val="0"/>
          <w:caps/>
        </w:rPr>
        <w:t>INTRODUCTION</w:t>
      </w:r>
    </w:p>
    <w:p w14:paraId="279F70A7" w14:textId="7AC5CBB4" w:rsidR="006B58C1" w:rsidRDefault="00FC52F6" w:rsidP="00D21996">
      <w:pPr>
        <w:pStyle w:val="NormalWeb"/>
        <w:shd w:val="clear" w:color="auto" w:fill="FFFFFF"/>
        <w:spacing w:before="0" w:beforeAutospacing="0" w:after="0" w:afterAutospacing="0"/>
      </w:pPr>
      <w:r>
        <w:t>When everybody at the hospital is paying attention only to the newborn, siblings can get bored or jealous. Surprise them with mini cardboard suitcases or folders filled with materials to keep them entertained. Include a couple of new toys, a small journal and colored pencils, a disposable camera, and a favorite snack. You might want to let the big kids know their gift is from their baby brother or sister.</w:t>
      </w:r>
      <w:bookmarkStart w:id="0" w:name="_GoBack"/>
      <w:bookmarkEnd w:id="0"/>
    </w:p>
    <w:sectPr w:rsidR="006B5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F6"/>
    <w:rsid w:val="00316308"/>
    <w:rsid w:val="00597042"/>
    <w:rsid w:val="006B58C1"/>
    <w:rsid w:val="006C75DE"/>
    <w:rsid w:val="00C94CC6"/>
    <w:rsid w:val="00D21996"/>
    <w:rsid w:val="00FC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C7F2"/>
  <w15:chartTrackingRefBased/>
  <w15:docId w15:val="{087FE624-EEA7-4D44-91C0-1155CBFD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C52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52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2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52F6"/>
    <w:rPr>
      <w:rFonts w:ascii="Times New Roman" w:eastAsia="Times New Roman" w:hAnsi="Times New Roman" w:cs="Times New Roman"/>
      <w:b/>
      <w:bCs/>
      <w:sz w:val="36"/>
      <w:szCs w:val="36"/>
    </w:rPr>
  </w:style>
  <w:style w:type="character" w:customStyle="1" w:styleId="mslo-share-btn">
    <w:name w:val="mslo-share-btn"/>
    <w:basedOn w:val="DefaultParagraphFont"/>
    <w:rsid w:val="00FC52F6"/>
  </w:style>
  <w:style w:type="character" w:customStyle="1" w:styleId="mslo-shorthand-number">
    <w:name w:val="mslo-shorthand-number"/>
    <w:basedOn w:val="DefaultParagraphFont"/>
    <w:rsid w:val="00FC52F6"/>
  </w:style>
  <w:style w:type="character" w:customStyle="1" w:styleId="mslo-share-count-name">
    <w:name w:val="mslo-share-count-name"/>
    <w:basedOn w:val="DefaultParagraphFont"/>
    <w:rsid w:val="00FC52F6"/>
  </w:style>
  <w:style w:type="paragraph" w:styleId="BalloonText">
    <w:name w:val="Balloon Text"/>
    <w:basedOn w:val="Normal"/>
    <w:link w:val="BalloonTextChar"/>
    <w:uiPriority w:val="99"/>
    <w:semiHidden/>
    <w:unhideWhenUsed/>
    <w:rsid w:val="00FC5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2F6"/>
    <w:rPr>
      <w:rFonts w:ascii="Segoe UI" w:hAnsi="Segoe UI" w:cs="Segoe UI"/>
      <w:sz w:val="18"/>
      <w:szCs w:val="18"/>
    </w:rPr>
  </w:style>
  <w:style w:type="paragraph" w:styleId="NormalWeb">
    <w:name w:val="Normal (Web)"/>
    <w:basedOn w:val="Normal"/>
    <w:uiPriority w:val="99"/>
    <w:unhideWhenUsed/>
    <w:rsid w:val="00FC52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27555">
      <w:bodyDiv w:val="1"/>
      <w:marLeft w:val="0"/>
      <w:marRight w:val="0"/>
      <w:marTop w:val="0"/>
      <w:marBottom w:val="0"/>
      <w:divBdr>
        <w:top w:val="none" w:sz="0" w:space="0" w:color="auto"/>
        <w:left w:val="none" w:sz="0" w:space="0" w:color="auto"/>
        <w:bottom w:val="none" w:sz="0" w:space="0" w:color="auto"/>
        <w:right w:val="none" w:sz="0" w:space="0" w:color="auto"/>
      </w:divBdr>
    </w:div>
    <w:div w:id="1496262275">
      <w:bodyDiv w:val="1"/>
      <w:marLeft w:val="0"/>
      <w:marRight w:val="0"/>
      <w:marTop w:val="0"/>
      <w:marBottom w:val="0"/>
      <w:divBdr>
        <w:top w:val="none" w:sz="0" w:space="0" w:color="auto"/>
        <w:left w:val="none" w:sz="0" w:space="0" w:color="auto"/>
        <w:bottom w:val="none" w:sz="0" w:space="0" w:color="auto"/>
        <w:right w:val="none" w:sz="0" w:space="0" w:color="auto"/>
      </w:divBdr>
      <w:divsChild>
        <w:div w:id="1647733957">
          <w:marLeft w:val="0"/>
          <w:marRight w:val="0"/>
          <w:marTop w:val="0"/>
          <w:marBottom w:val="0"/>
          <w:divBdr>
            <w:top w:val="none" w:sz="0" w:space="0" w:color="auto"/>
            <w:left w:val="none" w:sz="0" w:space="0" w:color="auto"/>
            <w:bottom w:val="none" w:sz="0" w:space="0" w:color="auto"/>
            <w:right w:val="none" w:sz="0" w:space="0" w:color="auto"/>
          </w:divBdr>
        </w:div>
        <w:div w:id="1527406567">
          <w:marLeft w:val="0"/>
          <w:marRight w:val="0"/>
          <w:marTop w:val="0"/>
          <w:marBottom w:val="0"/>
          <w:divBdr>
            <w:top w:val="none" w:sz="0" w:space="0" w:color="auto"/>
            <w:left w:val="none" w:sz="0" w:space="0" w:color="auto"/>
            <w:bottom w:val="none" w:sz="0" w:space="0" w:color="auto"/>
            <w:right w:val="none" w:sz="0" w:space="0" w:color="auto"/>
          </w:divBdr>
          <w:divsChild>
            <w:div w:id="1262683148">
              <w:marLeft w:val="0"/>
              <w:marRight w:val="0"/>
              <w:marTop w:val="0"/>
              <w:marBottom w:val="0"/>
              <w:divBdr>
                <w:top w:val="none" w:sz="0" w:space="0" w:color="auto"/>
                <w:left w:val="none" w:sz="0" w:space="0" w:color="auto"/>
                <w:bottom w:val="none" w:sz="0" w:space="0" w:color="auto"/>
                <w:right w:val="none" w:sz="0" w:space="0" w:color="auto"/>
              </w:divBdr>
              <w:divsChild>
                <w:div w:id="17251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2806">
          <w:marLeft w:val="0"/>
          <w:marRight w:val="0"/>
          <w:marTop w:val="0"/>
          <w:marBottom w:val="0"/>
          <w:divBdr>
            <w:top w:val="none" w:sz="0" w:space="0" w:color="auto"/>
            <w:left w:val="none" w:sz="0" w:space="0" w:color="auto"/>
            <w:bottom w:val="none" w:sz="0" w:space="0" w:color="auto"/>
            <w:right w:val="none" w:sz="0" w:space="0" w:color="auto"/>
          </w:divBdr>
          <w:divsChild>
            <w:div w:id="10177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Van Amburg</dc:creator>
  <cp:keywords/>
  <dc:description/>
  <cp:lastModifiedBy>Heidi Van Amburg</cp:lastModifiedBy>
  <cp:revision>2</cp:revision>
  <cp:lastPrinted>2019-03-31T12:01:00Z</cp:lastPrinted>
  <dcterms:created xsi:type="dcterms:W3CDTF">2019-03-31T11:59:00Z</dcterms:created>
  <dcterms:modified xsi:type="dcterms:W3CDTF">2019-03-31T12:01:00Z</dcterms:modified>
</cp:coreProperties>
</file>